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95F" w:rsidRDefault="00F8395F"/>
    <w:p w:rsidR="00F73EEA" w:rsidRPr="00E16CB1" w:rsidRDefault="00F73EEA" w:rsidP="00F73EE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16CB1">
        <w:rPr>
          <w:rFonts w:ascii="Times New Roman" w:hAnsi="Times New Roman" w:cs="Times New Roman"/>
          <w:sz w:val="24"/>
          <w:szCs w:val="24"/>
        </w:rPr>
        <w:t>Art</w:t>
      </w:r>
      <w:r>
        <w:rPr>
          <w:rFonts w:ascii="Times New Roman" w:hAnsi="Times New Roman" w:cs="Times New Roman"/>
          <w:sz w:val="24"/>
          <w:szCs w:val="24"/>
        </w:rPr>
        <w:t>igo vinte e sete</w:t>
      </w:r>
      <w:r w:rsidRPr="00E16CB1">
        <w:rPr>
          <w:rFonts w:ascii="Times New Roman" w:hAnsi="Times New Roman" w:cs="Times New Roman"/>
          <w:sz w:val="24"/>
          <w:szCs w:val="24"/>
        </w:rPr>
        <w:t>. O Tribunal encaminhará ao Presidente da República</w:t>
      </w:r>
    </w:p>
    <w:p w:rsidR="00F73EEA" w:rsidRPr="00E16CB1" w:rsidRDefault="00F73EEA" w:rsidP="00F73EE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16CB1">
        <w:rPr>
          <w:rFonts w:ascii="Times New Roman" w:hAnsi="Times New Roman" w:cs="Times New Roman"/>
          <w:sz w:val="24"/>
          <w:szCs w:val="24"/>
        </w:rPr>
        <w:t>lista</w:t>
      </w:r>
      <w:proofErr w:type="gramEnd"/>
      <w:r w:rsidRPr="00E16CB1">
        <w:rPr>
          <w:rFonts w:ascii="Times New Roman" w:hAnsi="Times New Roman" w:cs="Times New Roman"/>
          <w:sz w:val="24"/>
          <w:szCs w:val="24"/>
        </w:rPr>
        <w:t xml:space="preserve"> tríplice, nos casos de preenchimento de vaga do quinto</w:t>
      </w:r>
    </w:p>
    <w:p w:rsidR="00F73EEA" w:rsidRPr="00E16CB1" w:rsidRDefault="00F73EEA" w:rsidP="00F73EE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16CB1">
        <w:rPr>
          <w:rFonts w:ascii="Times New Roman" w:hAnsi="Times New Roman" w:cs="Times New Roman"/>
          <w:sz w:val="24"/>
          <w:szCs w:val="24"/>
        </w:rPr>
        <w:t>constitucional</w:t>
      </w:r>
      <w:proofErr w:type="gramEnd"/>
      <w:r w:rsidRPr="00E16CB1">
        <w:rPr>
          <w:rFonts w:ascii="Times New Roman" w:hAnsi="Times New Roman" w:cs="Times New Roman"/>
          <w:sz w:val="24"/>
          <w:szCs w:val="24"/>
        </w:rPr>
        <w:t xml:space="preserve"> e de promoção, por merecimento, de Juízes Federais.</w:t>
      </w:r>
    </w:p>
    <w:p w:rsidR="00F73EEA" w:rsidRPr="00E16CB1" w:rsidRDefault="00F73EEA" w:rsidP="00F73EE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6CB1">
        <w:rPr>
          <w:rFonts w:ascii="Times New Roman" w:hAnsi="Times New Roman" w:cs="Times New Roman"/>
          <w:sz w:val="24"/>
          <w:szCs w:val="24"/>
        </w:rPr>
        <w:t>Parágrafo único. Na promoção por antig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E16CB1">
        <w:rPr>
          <w:rFonts w:ascii="Times New Roman" w:hAnsi="Times New Roman" w:cs="Times New Roman"/>
          <w:sz w:val="24"/>
          <w:szCs w:val="24"/>
        </w:rPr>
        <w:t xml:space="preserve">idade, será </w:t>
      </w:r>
      <w:proofErr w:type="gramStart"/>
      <w:r w:rsidRPr="00E16CB1">
        <w:rPr>
          <w:rFonts w:ascii="Times New Roman" w:hAnsi="Times New Roman" w:cs="Times New Roman"/>
          <w:sz w:val="24"/>
          <w:szCs w:val="24"/>
        </w:rPr>
        <w:t>indicado</w:t>
      </w:r>
      <w:proofErr w:type="gramEnd"/>
    </w:p>
    <w:p w:rsidR="00F73EEA" w:rsidRPr="00E16CB1" w:rsidRDefault="00F73EEA" w:rsidP="00F73EE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16CB1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E16CB1">
        <w:rPr>
          <w:rFonts w:ascii="Times New Roman" w:hAnsi="Times New Roman" w:cs="Times New Roman"/>
          <w:sz w:val="24"/>
          <w:szCs w:val="24"/>
        </w:rPr>
        <w:t xml:space="preserve"> mais antigo, que somente poderá ser recusado pelo Tribunal pelo</w:t>
      </w:r>
    </w:p>
    <w:p w:rsidR="00F73EEA" w:rsidRPr="00E16CB1" w:rsidRDefault="00F73EEA" w:rsidP="00F73EE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16CB1">
        <w:rPr>
          <w:rFonts w:ascii="Times New Roman" w:hAnsi="Times New Roman" w:cs="Times New Roman"/>
          <w:sz w:val="24"/>
          <w:szCs w:val="24"/>
        </w:rPr>
        <w:t>voto</w:t>
      </w:r>
      <w:proofErr w:type="gramEnd"/>
      <w:r w:rsidRPr="00E16CB1">
        <w:rPr>
          <w:rFonts w:ascii="Times New Roman" w:hAnsi="Times New Roman" w:cs="Times New Roman"/>
          <w:sz w:val="24"/>
          <w:szCs w:val="24"/>
        </w:rPr>
        <w:t xml:space="preserve"> fundamentado de dois terços de seus membros, conforme</w:t>
      </w:r>
    </w:p>
    <w:p w:rsidR="00F73EEA" w:rsidRPr="00E16CB1" w:rsidRDefault="00F73EEA" w:rsidP="00F73EE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16CB1">
        <w:rPr>
          <w:rFonts w:ascii="Times New Roman" w:hAnsi="Times New Roman" w:cs="Times New Roman"/>
          <w:sz w:val="24"/>
          <w:szCs w:val="24"/>
        </w:rPr>
        <w:t>procedimento</w:t>
      </w:r>
      <w:proofErr w:type="gramEnd"/>
      <w:r w:rsidRPr="00E16CB1">
        <w:rPr>
          <w:rFonts w:ascii="Times New Roman" w:hAnsi="Times New Roman" w:cs="Times New Roman"/>
          <w:sz w:val="24"/>
          <w:szCs w:val="24"/>
        </w:rPr>
        <w:t xml:space="preserve"> próprio, e assegurada a ampla defesa, repetindo-se a</w:t>
      </w:r>
    </w:p>
    <w:p w:rsidR="00F73EEA" w:rsidRPr="00E16CB1" w:rsidRDefault="00F73EEA" w:rsidP="00F73EE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16CB1">
        <w:rPr>
          <w:rFonts w:ascii="Times New Roman" w:hAnsi="Times New Roman" w:cs="Times New Roman"/>
          <w:sz w:val="24"/>
          <w:szCs w:val="24"/>
        </w:rPr>
        <w:t>votação</w:t>
      </w:r>
      <w:proofErr w:type="gramEnd"/>
      <w:r w:rsidRPr="00E16CB1">
        <w:rPr>
          <w:rFonts w:ascii="Times New Roman" w:hAnsi="Times New Roman" w:cs="Times New Roman"/>
          <w:sz w:val="24"/>
          <w:szCs w:val="24"/>
        </w:rPr>
        <w:t xml:space="preserve"> até fixar-se a indicação.</w:t>
      </w:r>
    </w:p>
    <w:p w:rsidR="00F73EEA" w:rsidRPr="00E16CB1" w:rsidRDefault="00F73EEA" w:rsidP="00F73EE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6CB1">
        <w:rPr>
          <w:rFonts w:ascii="Times New Roman" w:hAnsi="Times New Roman" w:cs="Times New Roman"/>
          <w:sz w:val="24"/>
          <w:szCs w:val="24"/>
        </w:rPr>
        <w:t>Art</w:t>
      </w:r>
      <w:r>
        <w:rPr>
          <w:rFonts w:ascii="Times New Roman" w:hAnsi="Times New Roman" w:cs="Times New Roman"/>
          <w:sz w:val="24"/>
          <w:szCs w:val="24"/>
        </w:rPr>
        <w:t>igo vinte e oito</w:t>
      </w:r>
      <w:r w:rsidRPr="00E16CB1">
        <w:rPr>
          <w:rFonts w:ascii="Times New Roman" w:hAnsi="Times New Roman" w:cs="Times New Roman"/>
          <w:sz w:val="24"/>
          <w:szCs w:val="24"/>
        </w:rPr>
        <w:t xml:space="preserve">. O quinto constitucional, de advogados e membros </w:t>
      </w:r>
      <w:proofErr w:type="gramStart"/>
      <w:r w:rsidRPr="00E16CB1">
        <w:rPr>
          <w:rFonts w:ascii="Times New Roman" w:hAnsi="Times New Roman" w:cs="Times New Roman"/>
          <w:sz w:val="24"/>
          <w:szCs w:val="24"/>
        </w:rPr>
        <w:t>do</w:t>
      </w:r>
      <w:proofErr w:type="gramEnd"/>
    </w:p>
    <w:p w:rsidR="00F73EEA" w:rsidRPr="00E16CB1" w:rsidRDefault="00F73EEA" w:rsidP="00F73EE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6CB1">
        <w:rPr>
          <w:rFonts w:ascii="Times New Roman" w:hAnsi="Times New Roman" w:cs="Times New Roman"/>
          <w:sz w:val="24"/>
          <w:szCs w:val="24"/>
        </w:rPr>
        <w:t>Ministério Público Federal</w:t>
      </w:r>
      <w:proofErr w:type="gramStart"/>
      <w:r w:rsidRPr="00E16CB1">
        <w:rPr>
          <w:rFonts w:ascii="Times New Roman" w:hAnsi="Times New Roman" w:cs="Times New Roman"/>
          <w:sz w:val="24"/>
          <w:szCs w:val="24"/>
        </w:rPr>
        <w:t>, é</w:t>
      </w:r>
      <w:proofErr w:type="gramEnd"/>
      <w:r w:rsidRPr="00E16CB1">
        <w:rPr>
          <w:rFonts w:ascii="Times New Roman" w:hAnsi="Times New Roman" w:cs="Times New Roman"/>
          <w:sz w:val="24"/>
          <w:szCs w:val="24"/>
        </w:rPr>
        <w:t xml:space="preserve"> composto na forma estabelecida na</w:t>
      </w:r>
    </w:p>
    <w:p w:rsidR="00F73EEA" w:rsidRPr="00E16CB1" w:rsidRDefault="00F73EEA" w:rsidP="00F73EE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6CB1">
        <w:rPr>
          <w:rFonts w:ascii="Times New Roman" w:hAnsi="Times New Roman" w:cs="Times New Roman"/>
          <w:sz w:val="24"/>
          <w:szCs w:val="24"/>
        </w:rPr>
        <w:t>Constituição Federal.</w:t>
      </w:r>
    </w:p>
    <w:p w:rsidR="00F73EEA" w:rsidRPr="00E16CB1" w:rsidRDefault="00F73EEA" w:rsidP="00F73EE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6CB1">
        <w:rPr>
          <w:rFonts w:ascii="Times New Roman" w:hAnsi="Times New Roman" w:cs="Times New Roman"/>
          <w:sz w:val="24"/>
          <w:szCs w:val="24"/>
        </w:rPr>
        <w:t>Art</w:t>
      </w:r>
      <w:r>
        <w:rPr>
          <w:rFonts w:ascii="Times New Roman" w:hAnsi="Times New Roman" w:cs="Times New Roman"/>
          <w:sz w:val="24"/>
          <w:szCs w:val="24"/>
        </w:rPr>
        <w:t>igo vinte e nove</w:t>
      </w:r>
      <w:r w:rsidRPr="00E16CB1">
        <w:rPr>
          <w:rFonts w:ascii="Times New Roman" w:hAnsi="Times New Roman" w:cs="Times New Roman"/>
          <w:sz w:val="24"/>
          <w:szCs w:val="24"/>
        </w:rPr>
        <w:t>. Cabe ao Plenário declarar a vacância de lugar no</w:t>
      </w:r>
    </w:p>
    <w:p w:rsidR="00F73EEA" w:rsidRPr="00E16CB1" w:rsidRDefault="00F73EEA" w:rsidP="00F73EE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6CB1">
        <w:rPr>
          <w:rFonts w:ascii="Times New Roman" w:hAnsi="Times New Roman" w:cs="Times New Roman"/>
          <w:sz w:val="24"/>
          <w:szCs w:val="24"/>
        </w:rPr>
        <w:t>Tribunal e sua destinação para efeito de provimento.</w:t>
      </w:r>
    </w:p>
    <w:p w:rsidR="00F73EEA" w:rsidRPr="00E16CB1" w:rsidRDefault="00F73EEA" w:rsidP="00F73EE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6CB1">
        <w:rPr>
          <w:rFonts w:ascii="Times New Roman" w:hAnsi="Times New Roman" w:cs="Times New Roman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>tigo trinta</w:t>
      </w:r>
      <w:r w:rsidRPr="00E16CB1">
        <w:rPr>
          <w:rFonts w:ascii="Times New Roman" w:hAnsi="Times New Roman" w:cs="Times New Roman"/>
          <w:sz w:val="24"/>
          <w:szCs w:val="24"/>
        </w:rPr>
        <w:t xml:space="preserve">. Em se tratando de vaga do quinto constitucional, </w:t>
      </w:r>
      <w:proofErr w:type="gramStart"/>
      <w:r w:rsidRPr="00E16CB1">
        <w:rPr>
          <w:rFonts w:ascii="Times New Roman" w:hAnsi="Times New Roman" w:cs="Times New Roman"/>
          <w:sz w:val="24"/>
          <w:szCs w:val="24"/>
        </w:rPr>
        <w:t>o</w:t>
      </w:r>
      <w:proofErr w:type="gramEnd"/>
    </w:p>
    <w:p w:rsidR="00F73EEA" w:rsidRPr="00E16CB1" w:rsidRDefault="00F73EEA" w:rsidP="00F73EE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6CB1">
        <w:rPr>
          <w:rFonts w:ascii="Times New Roman" w:hAnsi="Times New Roman" w:cs="Times New Roman"/>
          <w:sz w:val="24"/>
          <w:szCs w:val="24"/>
        </w:rPr>
        <w:t xml:space="preserve">Tribunal, através de seu Presidente, solicitará, conforme o caso, </w:t>
      </w:r>
      <w:proofErr w:type="gramStart"/>
      <w:r w:rsidRPr="00E16CB1">
        <w:rPr>
          <w:rFonts w:ascii="Times New Roman" w:hAnsi="Times New Roman" w:cs="Times New Roman"/>
          <w:sz w:val="24"/>
          <w:szCs w:val="24"/>
        </w:rPr>
        <w:t>ao</w:t>
      </w:r>
      <w:proofErr w:type="gramEnd"/>
    </w:p>
    <w:p w:rsidR="00F73EEA" w:rsidRPr="00E16CB1" w:rsidRDefault="00F73EEA" w:rsidP="00F73EE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6CB1">
        <w:rPr>
          <w:rFonts w:ascii="Times New Roman" w:hAnsi="Times New Roman" w:cs="Times New Roman"/>
          <w:sz w:val="24"/>
          <w:szCs w:val="24"/>
        </w:rPr>
        <w:t>Conselho Federal da Ordem dos Advogados do Brasil ou ao Ministério</w:t>
      </w:r>
    </w:p>
    <w:p w:rsidR="00F73EEA" w:rsidRPr="00E16CB1" w:rsidRDefault="00F73EEA" w:rsidP="00F73EE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6CB1">
        <w:rPr>
          <w:rFonts w:ascii="Times New Roman" w:hAnsi="Times New Roman" w:cs="Times New Roman"/>
          <w:sz w:val="24"/>
          <w:szCs w:val="24"/>
        </w:rPr>
        <w:t xml:space="preserve">Público Federal a formação, em até vinte dias úteis, de </w:t>
      </w:r>
      <w:proofErr w:type="gramStart"/>
      <w:r w:rsidRPr="00E16CB1">
        <w:rPr>
          <w:rFonts w:ascii="Times New Roman" w:hAnsi="Times New Roman" w:cs="Times New Roman"/>
          <w:sz w:val="24"/>
          <w:szCs w:val="24"/>
        </w:rPr>
        <w:t>lista</w:t>
      </w:r>
      <w:proofErr w:type="gramEnd"/>
    </w:p>
    <w:p w:rsidR="00F73EEA" w:rsidRPr="00E16CB1" w:rsidRDefault="00F73EEA" w:rsidP="00F73EE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16CB1">
        <w:rPr>
          <w:rFonts w:ascii="Times New Roman" w:hAnsi="Times New Roman" w:cs="Times New Roman"/>
          <w:sz w:val="24"/>
          <w:szCs w:val="24"/>
        </w:rPr>
        <w:t>sêxtupla</w:t>
      </w:r>
      <w:proofErr w:type="gramEnd"/>
      <w:r w:rsidRPr="00E16CB1">
        <w:rPr>
          <w:rFonts w:ascii="Times New Roman" w:hAnsi="Times New Roman" w:cs="Times New Roman"/>
          <w:sz w:val="24"/>
          <w:szCs w:val="24"/>
        </w:rPr>
        <w:t>, nos termos do disposto no art</w:t>
      </w:r>
      <w:r>
        <w:rPr>
          <w:rFonts w:ascii="Times New Roman" w:hAnsi="Times New Roman" w:cs="Times New Roman"/>
          <w:sz w:val="24"/>
          <w:szCs w:val="24"/>
        </w:rPr>
        <w:t>igo noventa e quatro</w:t>
      </w:r>
      <w:r w:rsidRPr="00E16CB1">
        <w:rPr>
          <w:rFonts w:ascii="Times New Roman" w:hAnsi="Times New Roman" w:cs="Times New Roman"/>
          <w:sz w:val="24"/>
          <w:szCs w:val="24"/>
        </w:rPr>
        <w:t xml:space="preserve"> da Constituição Federal.</w:t>
      </w:r>
    </w:p>
    <w:p w:rsidR="00F73EEA" w:rsidRPr="00E16CB1" w:rsidRDefault="00F73EEA" w:rsidP="00F73EE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6CB1">
        <w:rPr>
          <w:rFonts w:ascii="Times New Roman" w:hAnsi="Times New Roman" w:cs="Times New Roman"/>
          <w:sz w:val="24"/>
          <w:szCs w:val="24"/>
        </w:rPr>
        <w:t xml:space="preserve">Parágrafo único. Recebidas as indicações, o Tribunal </w:t>
      </w:r>
      <w:proofErr w:type="gramStart"/>
      <w:r w:rsidRPr="00E16CB1">
        <w:rPr>
          <w:rFonts w:ascii="Times New Roman" w:hAnsi="Times New Roman" w:cs="Times New Roman"/>
          <w:sz w:val="24"/>
          <w:szCs w:val="24"/>
        </w:rPr>
        <w:t>formará</w:t>
      </w:r>
      <w:proofErr w:type="gramEnd"/>
    </w:p>
    <w:p w:rsidR="00F73EEA" w:rsidRPr="00E16CB1" w:rsidRDefault="00F73EEA" w:rsidP="00F73EE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16CB1">
        <w:rPr>
          <w:rFonts w:ascii="Times New Roman" w:hAnsi="Times New Roman" w:cs="Times New Roman"/>
          <w:sz w:val="24"/>
          <w:szCs w:val="24"/>
        </w:rPr>
        <w:t>lista</w:t>
      </w:r>
      <w:proofErr w:type="gramEnd"/>
      <w:r w:rsidRPr="00E16CB1">
        <w:rPr>
          <w:rFonts w:ascii="Times New Roman" w:hAnsi="Times New Roman" w:cs="Times New Roman"/>
          <w:sz w:val="24"/>
          <w:szCs w:val="24"/>
        </w:rPr>
        <w:t xml:space="preserve"> tríplice, enviando-a ao Presidente da República, para os fins do</w:t>
      </w:r>
    </w:p>
    <w:p w:rsidR="00F73EEA" w:rsidRPr="00E16CB1" w:rsidRDefault="00F73EEA" w:rsidP="00F73EE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16CB1">
        <w:rPr>
          <w:rFonts w:ascii="Times New Roman" w:hAnsi="Times New Roman" w:cs="Times New Roman"/>
          <w:sz w:val="24"/>
          <w:szCs w:val="24"/>
        </w:rPr>
        <w:t>prescrito</w:t>
      </w:r>
      <w:proofErr w:type="gramEnd"/>
      <w:r w:rsidRPr="00E16CB1">
        <w:rPr>
          <w:rFonts w:ascii="Times New Roman" w:hAnsi="Times New Roman" w:cs="Times New Roman"/>
          <w:sz w:val="24"/>
          <w:szCs w:val="24"/>
        </w:rPr>
        <w:t xml:space="preserve"> pelo parágrafo único do art</w:t>
      </w:r>
      <w:r>
        <w:rPr>
          <w:rFonts w:ascii="Times New Roman" w:hAnsi="Times New Roman" w:cs="Times New Roman"/>
          <w:sz w:val="24"/>
          <w:szCs w:val="24"/>
        </w:rPr>
        <w:t>igo noventa e quatro</w:t>
      </w:r>
      <w:r w:rsidRPr="00E16CB1">
        <w:rPr>
          <w:rFonts w:ascii="Times New Roman" w:hAnsi="Times New Roman" w:cs="Times New Roman"/>
          <w:sz w:val="24"/>
          <w:szCs w:val="24"/>
        </w:rPr>
        <w:t xml:space="preserve"> da Constituição Federal.</w:t>
      </w:r>
    </w:p>
    <w:p w:rsidR="00F73EEA" w:rsidRPr="00E16CB1" w:rsidRDefault="00F73EEA" w:rsidP="00F73EE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6CB1">
        <w:rPr>
          <w:rFonts w:ascii="Times New Roman" w:hAnsi="Times New Roman" w:cs="Times New Roman"/>
          <w:sz w:val="24"/>
          <w:szCs w:val="24"/>
        </w:rPr>
        <w:t>Art</w:t>
      </w:r>
      <w:r>
        <w:rPr>
          <w:rFonts w:ascii="Times New Roman" w:hAnsi="Times New Roman" w:cs="Times New Roman"/>
          <w:sz w:val="24"/>
          <w:szCs w:val="24"/>
        </w:rPr>
        <w:t>igo trinta e um</w:t>
      </w:r>
      <w:r w:rsidRPr="00E16CB1">
        <w:rPr>
          <w:rFonts w:ascii="Times New Roman" w:hAnsi="Times New Roman" w:cs="Times New Roman"/>
          <w:sz w:val="24"/>
          <w:szCs w:val="24"/>
        </w:rPr>
        <w:t xml:space="preserve">. Em se tratando de vaga reservada a Juiz Federal, </w:t>
      </w:r>
      <w:proofErr w:type="gramStart"/>
      <w:r w:rsidRPr="00E16CB1">
        <w:rPr>
          <w:rFonts w:ascii="Times New Roman" w:hAnsi="Times New Roman" w:cs="Times New Roman"/>
          <w:sz w:val="24"/>
          <w:szCs w:val="24"/>
        </w:rPr>
        <w:t>o</w:t>
      </w:r>
      <w:proofErr w:type="gramEnd"/>
    </w:p>
    <w:p w:rsidR="00F73EEA" w:rsidRPr="00E16CB1" w:rsidRDefault="00F73EEA" w:rsidP="00F73EE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6CB1">
        <w:rPr>
          <w:rFonts w:ascii="Times New Roman" w:hAnsi="Times New Roman" w:cs="Times New Roman"/>
          <w:sz w:val="24"/>
          <w:szCs w:val="24"/>
        </w:rPr>
        <w:lastRenderedPageBreak/>
        <w:t xml:space="preserve">Presidente fará publicar edital, com prazo de dez dias, para </w:t>
      </w:r>
      <w:proofErr w:type="gramStart"/>
      <w:r w:rsidRPr="00E16CB1">
        <w:rPr>
          <w:rFonts w:ascii="Times New Roman" w:hAnsi="Times New Roman" w:cs="Times New Roman"/>
          <w:sz w:val="24"/>
          <w:szCs w:val="24"/>
        </w:rPr>
        <w:t>os</w:t>
      </w:r>
      <w:proofErr w:type="gramEnd"/>
    </w:p>
    <w:p w:rsidR="00F73EEA" w:rsidRPr="00E16CB1" w:rsidRDefault="00F73EEA" w:rsidP="00F73EE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16CB1">
        <w:rPr>
          <w:rFonts w:ascii="Times New Roman" w:hAnsi="Times New Roman" w:cs="Times New Roman"/>
          <w:sz w:val="24"/>
          <w:szCs w:val="24"/>
        </w:rPr>
        <w:t>não</w:t>
      </w:r>
      <w:proofErr w:type="gramEnd"/>
      <w:r w:rsidRPr="00E16CB1">
        <w:rPr>
          <w:rFonts w:ascii="Times New Roman" w:hAnsi="Times New Roman" w:cs="Times New Roman"/>
          <w:sz w:val="24"/>
          <w:szCs w:val="24"/>
        </w:rPr>
        <w:t xml:space="preserve"> interessados manifestarem sua recusa.</w:t>
      </w:r>
    </w:p>
    <w:p w:rsidR="00F73EEA" w:rsidRPr="00E16CB1" w:rsidRDefault="00F73EEA" w:rsidP="00F73EE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6CB1">
        <w:rPr>
          <w:rFonts w:ascii="Times New Roman" w:hAnsi="Times New Roman" w:cs="Times New Roman"/>
          <w:sz w:val="24"/>
          <w:szCs w:val="24"/>
        </w:rPr>
        <w:t>§ 1º. O Corregedor prestará informações sobre os que</w:t>
      </w:r>
    </w:p>
    <w:p w:rsidR="00F73EEA" w:rsidRPr="00E16CB1" w:rsidRDefault="00F73EEA" w:rsidP="00F73EE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16CB1">
        <w:rPr>
          <w:rFonts w:ascii="Times New Roman" w:hAnsi="Times New Roman" w:cs="Times New Roman"/>
          <w:sz w:val="24"/>
          <w:szCs w:val="24"/>
        </w:rPr>
        <w:t>preencherem</w:t>
      </w:r>
      <w:proofErr w:type="gramEnd"/>
      <w:r w:rsidRPr="00E16CB1">
        <w:rPr>
          <w:rFonts w:ascii="Times New Roman" w:hAnsi="Times New Roman" w:cs="Times New Roman"/>
          <w:sz w:val="24"/>
          <w:szCs w:val="24"/>
        </w:rPr>
        <w:t xml:space="preserve"> os requisitos legais para a promoção.</w:t>
      </w:r>
    </w:p>
    <w:p w:rsidR="00F73EEA" w:rsidRPr="00E16CB1" w:rsidRDefault="00F73EEA" w:rsidP="00F73EE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6CB1">
        <w:rPr>
          <w:rFonts w:ascii="Times New Roman" w:hAnsi="Times New Roman" w:cs="Times New Roman"/>
          <w:sz w:val="24"/>
          <w:szCs w:val="24"/>
        </w:rPr>
        <w:t>Tribunal Regional Federal da 2ª Região</w:t>
      </w:r>
    </w:p>
    <w:p w:rsidR="00F73EEA" w:rsidRPr="00E16CB1" w:rsidRDefault="00F73EEA" w:rsidP="00F73EE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6CB1">
        <w:rPr>
          <w:rFonts w:ascii="Times New Roman" w:hAnsi="Times New Roman" w:cs="Times New Roman"/>
          <w:sz w:val="24"/>
          <w:szCs w:val="24"/>
        </w:rPr>
        <w:t>§ 2º. O Diretor-Geral da EMARF prestará informações</w:t>
      </w:r>
    </w:p>
    <w:p w:rsidR="00F73EEA" w:rsidRPr="00E16CB1" w:rsidRDefault="00F73EEA" w:rsidP="00F73EE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16CB1">
        <w:rPr>
          <w:rFonts w:ascii="Times New Roman" w:hAnsi="Times New Roman" w:cs="Times New Roman"/>
          <w:sz w:val="24"/>
          <w:szCs w:val="24"/>
        </w:rPr>
        <w:t>sobre</w:t>
      </w:r>
      <w:proofErr w:type="gramEnd"/>
      <w:r w:rsidRPr="00E16CB1">
        <w:rPr>
          <w:rFonts w:ascii="Times New Roman" w:hAnsi="Times New Roman" w:cs="Times New Roman"/>
          <w:sz w:val="24"/>
          <w:szCs w:val="24"/>
        </w:rPr>
        <w:t xml:space="preserve"> os que obtiveram freq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E16CB1">
        <w:rPr>
          <w:rFonts w:ascii="Times New Roman" w:hAnsi="Times New Roman" w:cs="Times New Roman"/>
          <w:sz w:val="24"/>
          <w:szCs w:val="24"/>
        </w:rPr>
        <w:t>ência no Curso de Aperfeiçoamento e</w:t>
      </w:r>
    </w:p>
    <w:p w:rsidR="00F73EEA" w:rsidRPr="00E16CB1" w:rsidRDefault="00F73EEA" w:rsidP="00F73EE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6CB1">
        <w:rPr>
          <w:rFonts w:ascii="Times New Roman" w:hAnsi="Times New Roman" w:cs="Times New Roman"/>
          <w:sz w:val="24"/>
          <w:szCs w:val="24"/>
        </w:rPr>
        <w:t>Especialização.</w:t>
      </w:r>
    </w:p>
    <w:p w:rsidR="00F73EEA" w:rsidRPr="00E16CB1" w:rsidRDefault="00F73EEA" w:rsidP="00F73EE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6CB1">
        <w:rPr>
          <w:rFonts w:ascii="Times New Roman" w:hAnsi="Times New Roman" w:cs="Times New Roman"/>
          <w:sz w:val="24"/>
          <w:szCs w:val="24"/>
        </w:rPr>
        <w:t>§ 3º. Os nomes dos escolhidos serão encaminhados ao</w:t>
      </w:r>
    </w:p>
    <w:p w:rsidR="00F73EEA" w:rsidRPr="00E16CB1" w:rsidRDefault="00F73EEA" w:rsidP="00F73EE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6CB1">
        <w:rPr>
          <w:rFonts w:ascii="Times New Roman" w:hAnsi="Times New Roman" w:cs="Times New Roman"/>
          <w:sz w:val="24"/>
          <w:szCs w:val="24"/>
        </w:rPr>
        <w:t>Presidente da República, para o procedimento de nomeação.</w:t>
      </w:r>
    </w:p>
    <w:p w:rsidR="00F73EEA" w:rsidRPr="00E16CB1" w:rsidRDefault="00F73EEA" w:rsidP="00F73EE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6CB1">
        <w:rPr>
          <w:rFonts w:ascii="Times New Roman" w:hAnsi="Times New Roman" w:cs="Times New Roman"/>
          <w:sz w:val="24"/>
          <w:szCs w:val="24"/>
        </w:rPr>
        <w:t xml:space="preserve">§ 4º. Não será promovido o juiz que, injustificadamente, </w:t>
      </w:r>
      <w:proofErr w:type="gramStart"/>
      <w:r w:rsidRPr="00E16CB1">
        <w:rPr>
          <w:rFonts w:ascii="Times New Roman" w:hAnsi="Times New Roman" w:cs="Times New Roman"/>
          <w:sz w:val="24"/>
          <w:szCs w:val="24"/>
        </w:rPr>
        <w:t>retiver</w:t>
      </w:r>
      <w:proofErr w:type="gramEnd"/>
    </w:p>
    <w:p w:rsidR="00F73EEA" w:rsidRPr="00E16CB1" w:rsidRDefault="00F73EEA" w:rsidP="00F73EE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16CB1">
        <w:rPr>
          <w:rFonts w:ascii="Times New Roman" w:hAnsi="Times New Roman" w:cs="Times New Roman"/>
          <w:sz w:val="24"/>
          <w:szCs w:val="24"/>
        </w:rPr>
        <w:t>autos</w:t>
      </w:r>
      <w:proofErr w:type="gramEnd"/>
      <w:r w:rsidRPr="00E16CB1">
        <w:rPr>
          <w:rFonts w:ascii="Times New Roman" w:hAnsi="Times New Roman" w:cs="Times New Roman"/>
          <w:sz w:val="24"/>
          <w:szCs w:val="24"/>
        </w:rPr>
        <w:t xml:space="preserve"> em seu poder além do prazo legal, não podendo devolvê-los ao</w:t>
      </w:r>
    </w:p>
    <w:p w:rsidR="00F73EEA" w:rsidRPr="00E16CB1" w:rsidRDefault="00F73EEA" w:rsidP="00F73EE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16CB1">
        <w:rPr>
          <w:rFonts w:ascii="Times New Roman" w:hAnsi="Times New Roman" w:cs="Times New Roman"/>
          <w:sz w:val="24"/>
          <w:szCs w:val="24"/>
        </w:rPr>
        <w:t>cartório</w:t>
      </w:r>
      <w:proofErr w:type="gramEnd"/>
      <w:r w:rsidRPr="00E16CB1">
        <w:rPr>
          <w:rFonts w:ascii="Times New Roman" w:hAnsi="Times New Roman" w:cs="Times New Roman"/>
          <w:sz w:val="24"/>
          <w:szCs w:val="24"/>
        </w:rPr>
        <w:t xml:space="preserve"> sem o devido despacho ou decisão.</w:t>
      </w:r>
    </w:p>
    <w:p w:rsidR="00F73EEA" w:rsidRPr="00E16CB1" w:rsidRDefault="00F73EEA" w:rsidP="00F73EE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6CB1">
        <w:rPr>
          <w:rFonts w:ascii="Times New Roman" w:hAnsi="Times New Roman" w:cs="Times New Roman"/>
          <w:sz w:val="24"/>
          <w:szCs w:val="24"/>
        </w:rPr>
        <w:t>Art</w:t>
      </w:r>
      <w:r>
        <w:rPr>
          <w:rFonts w:ascii="Times New Roman" w:hAnsi="Times New Roman" w:cs="Times New Roman"/>
          <w:sz w:val="24"/>
          <w:szCs w:val="24"/>
        </w:rPr>
        <w:t>igo trinta e dois</w:t>
      </w:r>
      <w:r w:rsidRPr="00E16CB1">
        <w:rPr>
          <w:rFonts w:ascii="Times New Roman" w:hAnsi="Times New Roman" w:cs="Times New Roman"/>
          <w:sz w:val="24"/>
          <w:szCs w:val="24"/>
        </w:rPr>
        <w:t>. Na promoção de Juiz Federal serão obedecidas as</w:t>
      </w:r>
    </w:p>
    <w:p w:rsidR="00F73EEA" w:rsidRPr="00E16CB1" w:rsidRDefault="00F73EEA" w:rsidP="00F73EE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16CB1">
        <w:rPr>
          <w:rFonts w:ascii="Times New Roman" w:hAnsi="Times New Roman" w:cs="Times New Roman"/>
          <w:sz w:val="24"/>
          <w:szCs w:val="24"/>
        </w:rPr>
        <w:t>seguintes</w:t>
      </w:r>
      <w:proofErr w:type="gramEnd"/>
      <w:r w:rsidRPr="00E16CB1">
        <w:rPr>
          <w:rFonts w:ascii="Times New Roman" w:hAnsi="Times New Roman" w:cs="Times New Roman"/>
          <w:sz w:val="24"/>
          <w:szCs w:val="24"/>
        </w:rPr>
        <w:t xml:space="preserve"> regras:</w:t>
      </w:r>
    </w:p>
    <w:p w:rsidR="00F73EEA" w:rsidRPr="00E16CB1" w:rsidRDefault="00F73EEA" w:rsidP="00F73EE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6CB1">
        <w:rPr>
          <w:rFonts w:ascii="Times New Roman" w:hAnsi="Times New Roman" w:cs="Times New Roman"/>
          <w:sz w:val="24"/>
          <w:szCs w:val="24"/>
        </w:rPr>
        <w:t>I - a antig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E16CB1">
        <w:rPr>
          <w:rFonts w:ascii="Times New Roman" w:hAnsi="Times New Roman" w:cs="Times New Roman"/>
          <w:sz w:val="24"/>
          <w:szCs w:val="24"/>
        </w:rPr>
        <w:t>idade e o merecimento serão apurados na classe</w:t>
      </w:r>
    </w:p>
    <w:p w:rsidR="00F73EEA" w:rsidRPr="00E16CB1" w:rsidRDefault="00F73EEA" w:rsidP="00F73EE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16CB1">
        <w:rPr>
          <w:rFonts w:ascii="Times New Roman" w:hAnsi="Times New Roman" w:cs="Times New Roman"/>
          <w:sz w:val="24"/>
          <w:szCs w:val="24"/>
        </w:rPr>
        <w:t>de</w:t>
      </w:r>
      <w:proofErr w:type="gramEnd"/>
      <w:r w:rsidRPr="00E16CB1">
        <w:rPr>
          <w:rFonts w:ascii="Times New Roman" w:hAnsi="Times New Roman" w:cs="Times New Roman"/>
          <w:sz w:val="24"/>
          <w:szCs w:val="24"/>
        </w:rPr>
        <w:t xml:space="preserve"> Juiz Federal;</w:t>
      </w:r>
    </w:p>
    <w:p w:rsidR="00F73EEA" w:rsidRPr="00E16CB1" w:rsidRDefault="00F73EEA" w:rsidP="00F73EE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6CB1">
        <w:rPr>
          <w:rFonts w:ascii="Times New Roman" w:hAnsi="Times New Roman" w:cs="Times New Roman"/>
          <w:sz w:val="24"/>
          <w:szCs w:val="24"/>
        </w:rPr>
        <w:t>II - a promoção por merecimento pressupõe o exercício mínimo</w:t>
      </w:r>
    </w:p>
    <w:p w:rsidR="00F73EEA" w:rsidRPr="00E16CB1" w:rsidRDefault="00F73EEA" w:rsidP="00F73EE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16CB1">
        <w:rPr>
          <w:rFonts w:ascii="Times New Roman" w:hAnsi="Times New Roman" w:cs="Times New Roman"/>
          <w:sz w:val="24"/>
          <w:szCs w:val="24"/>
        </w:rPr>
        <w:t>por</w:t>
      </w:r>
      <w:proofErr w:type="gramEnd"/>
      <w:r w:rsidRPr="00E16CB1">
        <w:rPr>
          <w:rFonts w:ascii="Times New Roman" w:hAnsi="Times New Roman" w:cs="Times New Roman"/>
          <w:sz w:val="24"/>
          <w:szCs w:val="24"/>
        </w:rPr>
        <w:t xml:space="preserve"> 5 (cinco) anos na classe e integrar o Juiz a primeira quinta parte</w:t>
      </w:r>
    </w:p>
    <w:p w:rsidR="00F73EEA" w:rsidRPr="00E16CB1" w:rsidRDefault="00F73EEA" w:rsidP="00F73EE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16CB1">
        <w:rPr>
          <w:rFonts w:ascii="Times New Roman" w:hAnsi="Times New Roman" w:cs="Times New Roman"/>
          <w:sz w:val="24"/>
          <w:szCs w:val="24"/>
        </w:rPr>
        <w:t>da</w:t>
      </w:r>
      <w:proofErr w:type="gramEnd"/>
      <w:r w:rsidRPr="00E16CB1">
        <w:rPr>
          <w:rFonts w:ascii="Times New Roman" w:hAnsi="Times New Roman" w:cs="Times New Roman"/>
          <w:sz w:val="24"/>
          <w:szCs w:val="24"/>
        </w:rPr>
        <w:t xml:space="preserve"> lista de antig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E16CB1">
        <w:rPr>
          <w:rFonts w:ascii="Times New Roman" w:hAnsi="Times New Roman" w:cs="Times New Roman"/>
          <w:sz w:val="24"/>
          <w:szCs w:val="24"/>
        </w:rPr>
        <w:t>idade desta.</w:t>
      </w:r>
    </w:p>
    <w:p w:rsidR="00F73EEA" w:rsidRPr="00E16CB1" w:rsidRDefault="00F73EEA" w:rsidP="00F73EE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6CB1">
        <w:rPr>
          <w:rFonts w:ascii="Times New Roman" w:hAnsi="Times New Roman" w:cs="Times New Roman"/>
          <w:sz w:val="24"/>
          <w:szCs w:val="24"/>
        </w:rPr>
        <w:t>§ 1º. Os requisitos a que se refere este artigo serão</w:t>
      </w:r>
    </w:p>
    <w:p w:rsidR="00F73EEA" w:rsidRPr="00E16CB1" w:rsidRDefault="00F73EEA" w:rsidP="00F73EE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16CB1">
        <w:rPr>
          <w:rFonts w:ascii="Times New Roman" w:hAnsi="Times New Roman" w:cs="Times New Roman"/>
          <w:sz w:val="24"/>
          <w:szCs w:val="24"/>
        </w:rPr>
        <w:t>dispensados</w:t>
      </w:r>
      <w:proofErr w:type="gramEnd"/>
      <w:r w:rsidRPr="00E16CB1">
        <w:rPr>
          <w:rFonts w:ascii="Times New Roman" w:hAnsi="Times New Roman" w:cs="Times New Roman"/>
          <w:sz w:val="24"/>
          <w:szCs w:val="24"/>
        </w:rPr>
        <w:t>, se, entre os inscritos, não houver quem os preencha.</w:t>
      </w:r>
    </w:p>
    <w:p w:rsidR="00F73EEA" w:rsidRPr="00E16CB1" w:rsidRDefault="00F73EEA" w:rsidP="00F73EE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6CB1">
        <w:rPr>
          <w:rFonts w:ascii="Times New Roman" w:hAnsi="Times New Roman" w:cs="Times New Roman"/>
          <w:sz w:val="24"/>
          <w:szCs w:val="24"/>
        </w:rPr>
        <w:t xml:space="preserve">§ 2º. Na apreciação do merecimento dos inscritos, </w:t>
      </w:r>
      <w:proofErr w:type="gramStart"/>
      <w:r w:rsidRPr="00E16CB1">
        <w:rPr>
          <w:rFonts w:ascii="Times New Roman" w:hAnsi="Times New Roman" w:cs="Times New Roman"/>
          <w:sz w:val="24"/>
          <w:szCs w:val="24"/>
        </w:rPr>
        <w:t>serão</w:t>
      </w:r>
      <w:proofErr w:type="gramEnd"/>
    </w:p>
    <w:p w:rsidR="00F73EEA" w:rsidRPr="00E16CB1" w:rsidRDefault="00F73EEA" w:rsidP="00F73EE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16CB1">
        <w:rPr>
          <w:rFonts w:ascii="Times New Roman" w:hAnsi="Times New Roman" w:cs="Times New Roman"/>
          <w:sz w:val="24"/>
          <w:szCs w:val="24"/>
        </w:rPr>
        <w:lastRenderedPageBreak/>
        <w:t>levados</w:t>
      </w:r>
      <w:proofErr w:type="gramEnd"/>
      <w:r w:rsidRPr="00E16CB1">
        <w:rPr>
          <w:rFonts w:ascii="Times New Roman" w:hAnsi="Times New Roman" w:cs="Times New Roman"/>
          <w:sz w:val="24"/>
          <w:szCs w:val="24"/>
        </w:rPr>
        <w:t xml:space="preserve"> em conta:</w:t>
      </w:r>
    </w:p>
    <w:p w:rsidR="00F73EEA" w:rsidRPr="00E16CB1" w:rsidRDefault="00F73EEA" w:rsidP="00F73EE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6CB1">
        <w:rPr>
          <w:rFonts w:ascii="Times New Roman" w:hAnsi="Times New Roman" w:cs="Times New Roman"/>
          <w:sz w:val="24"/>
          <w:szCs w:val="24"/>
        </w:rPr>
        <w:t>I - presteza e segurança no exercício da jurisdição;</w:t>
      </w:r>
    </w:p>
    <w:p w:rsidR="00F73EEA" w:rsidRPr="00E16CB1" w:rsidRDefault="00F73EEA" w:rsidP="00F73EE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6CB1">
        <w:rPr>
          <w:rFonts w:ascii="Times New Roman" w:hAnsi="Times New Roman" w:cs="Times New Roman"/>
          <w:sz w:val="24"/>
          <w:szCs w:val="24"/>
        </w:rPr>
        <w:t>II - freq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E16CB1">
        <w:rPr>
          <w:rFonts w:ascii="Times New Roman" w:hAnsi="Times New Roman" w:cs="Times New Roman"/>
          <w:sz w:val="24"/>
          <w:szCs w:val="24"/>
        </w:rPr>
        <w:t>ência e aproveitamento em cursos oficiais ou</w:t>
      </w:r>
    </w:p>
    <w:p w:rsidR="00F73EEA" w:rsidRPr="00E16CB1" w:rsidRDefault="00F73EEA" w:rsidP="00F73EE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16CB1">
        <w:rPr>
          <w:rFonts w:ascii="Times New Roman" w:hAnsi="Times New Roman" w:cs="Times New Roman"/>
          <w:sz w:val="24"/>
          <w:szCs w:val="24"/>
        </w:rPr>
        <w:t>reconhecidos</w:t>
      </w:r>
      <w:proofErr w:type="gramEnd"/>
      <w:r w:rsidRPr="00E16CB1">
        <w:rPr>
          <w:rFonts w:ascii="Times New Roman" w:hAnsi="Times New Roman" w:cs="Times New Roman"/>
          <w:sz w:val="24"/>
          <w:szCs w:val="24"/>
        </w:rPr>
        <w:t xml:space="preserve"> de aperfeiçoamento de magistrados.</w:t>
      </w:r>
    </w:p>
    <w:p w:rsidR="00F73EEA" w:rsidRPr="00E16CB1" w:rsidRDefault="00F73EEA" w:rsidP="00F73EE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6CB1">
        <w:rPr>
          <w:rFonts w:ascii="Times New Roman" w:hAnsi="Times New Roman" w:cs="Times New Roman"/>
          <w:sz w:val="24"/>
          <w:szCs w:val="24"/>
        </w:rPr>
        <w:t xml:space="preserve">§ 3º. Em caso de o Juiz Federal ter figurado por </w:t>
      </w:r>
      <w:proofErr w:type="gramStart"/>
      <w:r w:rsidRPr="00E16CB1">
        <w:rPr>
          <w:rFonts w:ascii="Times New Roman" w:hAnsi="Times New Roman" w:cs="Times New Roman"/>
          <w:sz w:val="24"/>
          <w:szCs w:val="24"/>
        </w:rPr>
        <w:t>3</w:t>
      </w:r>
      <w:proofErr w:type="gramEnd"/>
      <w:r w:rsidRPr="00E16CB1">
        <w:rPr>
          <w:rFonts w:ascii="Times New Roman" w:hAnsi="Times New Roman" w:cs="Times New Roman"/>
          <w:sz w:val="24"/>
          <w:szCs w:val="24"/>
        </w:rPr>
        <w:t xml:space="preserve"> (três) vezes</w:t>
      </w:r>
    </w:p>
    <w:p w:rsidR="00F73EEA" w:rsidRPr="00E16CB1" w:rsidRDefault="00F73EEA" w:rsidP="00F73EE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16CB1">
        <w:rPr>
          <w:rFonts w:ascii="Times New Roman" w:hAnsi="Times New Roman" w:cs="Times New Roman"/>
          <w:sz w:val="24"/>
          <w:szCs w:val="24"/>
        </w:rPr>
        <w:t>consecutivas</w:t>
      </w:r>
      <w:proofErr w:type="gramEnd"/>
      <w:r w:rsidRPr="00E16CB1">
        <w:rPr>
          <w:rFonts w:ascii="Times New Roman" w:hAnsi="Times New Roman" w:cs="Times New Roman"/>
          <w:sz w:val="24"/>
          <w:szCs w:val="24"/>
        </w:rPr>
        <w:t>, ou 5 (cinco) alternadas, em lista de merecimento, o</w:t>
      </w:r>
    </w:p>
    <w:p w:rsidR="00F73EEA" w:rsidRDefault="00F73EEA"/>
    <w:sectPr w:rsidR="00F73EEA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763B" w:rsidRDefault="0082763B" w:rsidP="00F73EEA">
      <w:pPr>
        <w:spacing w:after="0" w:line="240" w:lineRule="auto"/>
      </w:pPr>
      <w:r>
        <w:separator/>
      </w:r>
    </w:p>
  </w:endnote>
  <w:endnote w:type="continuationSeparator" w:id="0">
    <w:p w:rsidR="0082763B" w:rsidRDefault="0082763B" w:rsidP="00F73E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763B" w:rsidRDefault="0082763B" w:rsidP="00F73EEA">
      <w:pPr>
        <w:spacing w:after="0" w:line="240" w:lineRule="auto"/>
      </w:pPr>
      <w:r>
        <w:separator/>
      </w:r>
    </w:p>
  </w:footnote>
  <w:footnote w:type="continuationSeparator" w:id="0">
    <w:p w:rsidR="0082763B" w:rsidRDefault="0082763B" w:rsidP="00F73E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4075376"/>
      <w:docPartObj>
        <w:docPartGallery w:val="Page Numbers (Top of Page)"/>
        <w:docPartUnique/>
      </w:docPartObj>
    </w:sdtPr>
    <w:sdtContent>
      <w:p w:rsidR="00F73EEA" w:rsidRDefault="00F73EEA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F73EEA" w:rsidRDefault="00F73EE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EEA"/>
    <w:rsid w:val="0082763B"/>
    <w:rsid w:val="00F73EEA"/>
    <w:rsid w:val="00F83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3EE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73E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EEA"/>
  </w:style>
  <w:style w:type="paragraph" w:styleId="Rodap">
    <w:name w:val="footer"/>
    <w:basedOn w:val="Normal"/>
    <w:link w:val="RodapChar"/>
    <w:uiPriority w:val="99"/>
    <w:unhideWhenUsed/>
    <w:rsid w:val="00F73E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73E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3EE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73E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3EEA"/>
  </w:style>
  <w:style w:type="paragraph" w:styleId="Rodap">
    <w:name w:val="footer"/>
    <w:basedOn w:val="Normal"/>
    <w:link w:val="RodapChar"/>
    <w:uiPriority w:val="99"/>
    <w:unhideWhenUsed/>
    <w:rsid w:val="00F73E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73E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449</Words>
  <Characters>2425</Characters>
  <Application>Microsoft Office Word</Application>
  <DocSecurity>0</DocSecurity>
  <Lines>20</Lines>
  <Paragraphs>5</Paragraphs>
  <ScaleCrop>false</ScaleCrop>
  <Company/>
  <LinksUpToDate>false</LinksUpToDate>
  <CharactersWithSpaces>2869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cury</dc:creator>
  <cp:lastModifiedBy>cury</cp:lastModifiedBy>
  <cp:revision>1</cp:revision>
  <dcterms:created xsi:type="dcterms:W3CDTF">2012-05-01T19:36:00Z</dcterms:created>
  <dcterms:modified xsi:type="dcterms:W3CDTF">2012-05-01T19:37:00Z</dcterms:modified>
</cp:coreProperties>
</file>